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8486" w14:textId="76350626" w:rsidR="1FA4D397" w:rsidRDefault="1FA4D397" w:rsidP="5D013250">
      <w:pPr>
        <w:spacing w:after="0" w:line="278" w:lineRule="auto"/>
        <w:rPr>
          <w:rFonts w:ascii="Calibri" w:eastAsia="Calibri" w:hAnsi="Calibri" w:cs="Calibri"/>
          <w:highlight w:val="yellow"/>
        </w:rPr>
      </w:pPr>
      <w:r w:rsidRPr="6727642F">
        <w:rPr>
          <w:rFonts w:ascii="Calibri" w:eastAsia="Calibri" w:hAnsi="Calibri" w:cs="Calibri"/>
          <w:highlight w:val="yellow"/>
        </w:rPr>
        <w:t>[Date]</w:t>
      </w:r>
    </w:p>
    <w:p w14:paraId="18ADA593" w14:textId="2DE9AB67"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 </w:t>
      </w:r>
    </w:p>
    <w:p w14:paraId="089D190E" w14:textId="4B2486BB" w:rsidR="1FA4D397" w:rsidRDefault="1FA4D397" w:rsidP="5D013250">
      <w:pPr>
        <w:spacing w:after="0" w:line="278" w:lineRule="auto"/>
        <w:rPr>
          <w:rFonts w:ascii="Calibri" w:eastAsia="Calibri" w:hAnsi="Calibri" w:cs="Calibri"/>
          <w:highlight w:val="yellow"/>
        </w:rPr>
      </w:pPr>
      <w:r w:rsidRPr="6727642F">
        <w:rPr>
          <w:rFonts w:ascii="Calibri" w:eastAsia="Calibri" w:hAnsi="Calibri" w:cs="Calibri"/>
          <w:highlight w:val="yellow"/>
        </w:rPr>
        <w:t>[Senator/Representative Name]</w:t>
      </w:r>
    </w:p>
    <w:p w14:paraId="7A542697" w14:textId="5A29DFD3" w:rsidR="1FA4D397" w:rsidRDefault="1FA4D397" w:rsidP="5D013250">
      <w:pPr>
        <w:spacing w:after="0" w:line="278" w:lineRule="auto"/>
        <w:rPr>
          <w:rFonts w:ascii="Calibri" w:eastAsia="Calibri" w:hAnsi="Calibri" w:cs="Calibri"/>
          <w:highlight w:val="yellow"/>
        </w:rPr>
      </w:pPr>
      <w:r w:rsidRPr="6727642F">
        <w:rPr>
          <w:rFonts w:ascii="Calibri" w:eastAsia="Calibri" w:hAnsi="Calibri" w:cs="Calibri"/>
          <w:highlight w:val="yellow"/>
        </w:rPr>
        <w:t>[Office Address]</w:t>
      </w:r>
    </w:p>
    <w:p w14:paraId="50F6F9AC" w14:textId="495AEF80"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 </w:t>
      </w:r>
    </w:p>
    <w:p w14:paraId="66A35FAD" w14:textId="6F444EFC"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Dear </w:t>
      </w:r>
      <w:r w:rsidRPr="6727642F">
        <w:rPr>
          <w:rFonts w:ascii="Calibri" w:eastAsia="Calibri" w:hAnsi="Calibri" w:cs="Calibri"/>
          <w:highlight w:val="yellow"/>
        </w:rPr>
        <w:t>[Senator/Representative Name]</w:t>
      </w:r>
      <w:r w:rsidRPr="6727642F">
        <w:rPr>
          <w:rFonts w:ascii="Calibri" w:eastAsia="Calibri" w:hAnsi="Calibri" w:cs="Calibri"/>
        </w:rPr>
        <w:t>:</w:t>
      </w:r>
    </w:p>
    <w:p w14:paraId="116D4305" w14:textId="1D4292B7"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 </w:t>
      </w:r>
    </w:p>
    <w:p w14:paraId="1D915719" w14:textId="29573525" w:rsidR="1FA4D397" w:rsidRDefault="1FA4D397" w:rsidP="5D013250">
      <w:pPr>
        <w:spacing w:after="0" w:line="278" w:lineRule="auto"/>
        <w:rPr>
          <w:rFonts w:ascii="Calibri" w:eastAsia="Calibri" w:hAnsi="Calibri" w:cs="Calibri"/>
        </w:rPr>
      </w:pPr>
      <w:r w:rsidRPr="51E0E29E">
        <w:rPr>
          <w:rFonts w:ascii="Calibri" w:eastAsia="Calibri" w:hAnsi="Calibri" w:cs="Calibri"/>
          <w:highlight w:val="yellow"/>
        </w:rPr>
        <w:t xml:space="preserve">[Please open with a brief introduction </w:t>
      </w:r>
      <w:proofErr w:type="gramStart"/>
      <w:r w:rsidRPr="51E0E29E">
        <w:rPr>
          <w:rFonts w:ascii="Calibri" w:eastAsia="Calibri" w:hAnsi="Calibri" w:cs="Calibri"/>
          <w:highlight w:val="yellow"/>
        </w:rPr>
        <w:t>of</w:t>
      </w:r>
      <w:proofErr w:type="gramEnd"/>
      <w:r w:rsidRPr="51E0E29E">
        <w:rPr>
          <w:rFonts w:ascii="Calibri" w:eastAsia="Calibri" w:hAnsi="Calibri" w:cs="Calibri"/>
          <w:highlight w:val="yellow"/>
        </w:rPr>
        <w:t xml:space="preserve"> your CDFI.]</w:t>
      </w:r>
      <w:r w:rsidRPr="51E0E29E">
        <w:rPr>
          <w:rFonts w:ascii="Calibri" w:eastAsia="Calibri" w:hAnsi="Calibri" w:cs="Calibri"/>
        </w:rPr>
        <w:t xml:space="preserve"> I am writing to urge you to support the preservation and robust funding of the Community Development Financial Institution (CDFI) Fund in the upcoming fiscal year’s budget and appropriations process. </w:t>
      </w:r>
      <w:r w:rsidRPr="51E0E29E">
        <w:rPr>
          <w:rFonts w:ascii="Calibri" w:eastAsia="Calibri" w:hAnsi="Calibri" w:cs="Calibri"/>
          <w:highlight w:val="yellow"/>
        </w:rPr>
        <w:t>[CDFI Name]</w:t>
      </w:r>
      <w:r w:rsidRPr="51E0E29E">
        <w:rPr>
          <w:rFonts w:ascii="Calibri" w:eastAsia="Calibri" w:hAnsi="Calibri" w:cs="Calibri"/>
        </w:rPr>
        <w:t xml:space="preserve"> is one of more than 1,400 CDFIs that serve low-income and persistent poverty communities across the country. Last year, CDFIs made more than $57 billion in loans and provided critical capital and financial coaching to bolster affordable homeownership, small business growth, and financial well-being in low-income communities. As of Q3 2024, </w:t>
      </w:r>
      <w:r w:rsidRPr="51E0E29E">
        <w:rPr>
          <w:rFonts w:ascii="Calibri" w:eastAsia="Calibri" w:hAnsi="Calibri" w:cs="Calibri"/>
          <w:highlight w:val="yellow"/>
        </w:rPr>
        <w:t>[State]</w:t>
      </w:r>
      <w:r w:rsidRPr="51E0E29E">
        <w:rPr>
          <w:rFonts w:ascii="Calibri" w:eastAsia="Calibri" w:hAnsi="Calibri" w:cs="Calibri"/>
        </w:rPr>
        <w:t xml:space="preserve"> is home to </w:t>
      </w:r>
      <w:r w:rsidRPr="51E0E29E">
        <w:rPr>
          <w:rFonts w:ascii="Calibri" w:eastAsia="Calibri" w:hAnsi="Calibri" w:cs="Calibri"/>
          <w:highlight w:val="yellow"/>
        </w:rPr>
        <w:t>[XX]</w:t>
      </w:r>
      <w:r w:rsidRPr="51E0E29E">
        <w:rPr>
          <w:rFonts w:ascii="Calibri" w:eastAsia="Calibri" w:hAnsi="Calibri" w:cs="Calibri"/>
        </w:rPr>
        <w:t xml:space="preserve"> CDFIs, including </w:t>
      </w:r>
      <w:r w:rsidRPr="51E0E29E">
        <w:rPr>
          <w:rFonts w:ascii="Calibri" w:eastAsia="Calibri" w:hAnsi="Calibri" w:cs="Calibri"/>
          <w:highlight w:val="yellow"/>
        </w:rPr>
        <w:t>[XX]</w:t>
      </w:r>
      <w:r w:rsidRPr="51E0E29E">
        <w:rPr>
          <w:rFonts w:ascii="Calibri" w:eastAsia="Calibri" w:hAnsi="Calibri" w:cs="Calibri"/>
        </w:rPr>
        <w:t xml:space="preserve"> credit unions, </w:t>
      </w:r>
      <w:r w:rsidRPr="51E0E29E">
        <w:rPr>
          <w:rFonts w:ascii="Calibri" w:eastAsia="Calibri" w:hAnsi="Calibri" w:cs="Calibri"/>
          <w:highlight w:val="yellow"/>
        </w:rPr>
        <w:t>[XX]</w:t>
      </w:r>
      <w:r w:rsidRPr="51E0E29E">
        <w:rPr>
          <w:rFonts w:ascii="Calibri" w:eastAsia="Calibri" w:hAnsi="Calibri" w:cs="Calibri"/>
        </w:rPr>
        <w:t xml:space="preserve"> banks or </w:t>
      </w:r>
      <w:proofErr w:type="gramStart"/>
      <w:r w:rsidRPr="51E0E29E">
        <w:rPr>
          <w:rFonts w:ascii="Calibri" w:eastAsia="Calibri" w:hAnsi="Calibri" w:cs="Calibri"/>
        </w:rPr>
        <w:t>bank</w:t>
      </w:r>
      <w:proofErr w:type="gramEnd"/>
      <w:r w:rsidRPr="51E0E29E">
        <w:rPr>
          <w:rFonts w:ascii="Calibri" w:eastAsia="Calibri" w:hAnsi="Calibri" w:cs="Calibri"/>
        </w:rPr>
        <w:t xml:space="preserve"> holding companies, and [XX] non-depository loan funds. </w:t>
      </w:r>
      <w:r w:rsidR="6A76528F" w:rsidRPr="51E0E29E">
        <w:rPr>
          <w:rFonts w:ascii="Calibri" w:eastAsia="Calibri" w:hAnsi="Calibri" w:cs="Calibri"/>
          <w:highlight w:val="yellow"/>
        </w:rPr>
        <w:t xml:space="preserve">[See </w:t>
      </w:r>
      <w:r w:rsidR="6A76528F" w:rsidRPr="00E54070">
        <w:rPr>
          <w:rFonts w:ascii="Calibri" w:eastAsia="Calibri" w:hAnsi="Calibri" w:cs="Calibri"/>
          <w:highlight w:val="yellow"/>
        </w:rPr>
        <w:t>CDFI Data by State</w:t>
      </w:r>
      <w:r w:rsidR="6A76528F" w:rsidRPr="51E0E29E">
        <w:rPr>
          <w:rFonts w:ascii="Calibri" w:eastAsia="Calibri" w:hAnsi="Calibri" w:cs="Calibri"/>
          <w:highlight w:val="yellow"/>
        </w:rPr>
        <w:t xml:space="preserve"> document to fi</w:t>
      </w:r>
      <w:r w:rsidR="0CE2925F" w:rsidRPr="51E0E29E">
        <w:rPr>
          <w:rFonts w:ascii="Calibri" w:eastAsia="Calibri" w:hAnsi="Calibri" w:cs="Calibri"/>
          <w:highlight w:val="yellow"/>
        </w:rPr>
        <w:t>ll in</w:t>
      </w:r>
      <w:r w:rsidR="6A76528F" w:rsidRPr="51E0E29E">
        <w:rPr>
          <w:rFonts w:ascii="Calibri" w:eastAsia="Calibri" w:hAnsi="Calibri" w:cs="Calibri"/>
          <w:highlight w:val="yellow"/>
        </w:rPr>
        <w:t xml:space="preserve"> the stats for your state</w:t>
      </w:r>
      <w:r w:rsidR="1658EC8E" w:rsidRPr="51E0E29E">
        <w:rPr>
          <w:rFonts w:ascii="Calibri" w:eastAsia="Calibri" w:hAnsi="Calibri" w:cs="Calibri"/>
          <w:highlight w:val="yellow"/>
        </w:rPr>
        <w:t>.</w:t>
      </w:r>
      <w:r w:rsidR="6A76528F" w:rsidRPr="51E0E29E">
        <w:rPr>
          <w:rFonts w:ascii="Calibri" w:eastAsia="Calibri" w:hAnsi="Calibri" w:cs="Calibri"/>
          <w:highlight w:val="yellow"/>
        </w:rPr>
        <w:t>]</w:t>
      </w:r>
    </w:p>
    <w:p w14:paraId="78B1423A" w14:textId="6AF30EF0"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 </w:t>
      </w:r>
    </w:p>
    <w:p w14:paraId="39E7A667" w14:textId="1A8066D6" w:rsidR="1FA4D397" w:rsidRDefault="1FA4D397" w:rsidP="5D013250">
      <w:pPr>
        <w:spacing w:after="0" w:line="278" w:lineRule="auto"/>
        <w:rPr>
          <w:rFonts w:ascii="Calibri" w:eastAsia="Calibri" w:hAnsi="Calibri" w:cs="Calibri"/>
        </w:rPr>
      </w:pPr>
      <w:r w:rsidRPr="6727642F">
        <w:rPr>
          <w:rFonts w:ascii="Calibri" w:eastAsia="Calibri" w:hAnsi="Calibri" w:cs="Calibri"/>
          <w:highlight w:val="yellow"/>
        </w:rPr>
        <w:t>[Add 2-3 brief sentences about your location, the communities you serve, and your impact as a CDFI.]</w:t>
      </w:r>
      <w:r w:rsidRPr="6727642F">
        <w:rPr>
          <w:rFonts w:ascii="Calibri" w:eastAsia="Calibri" w:hAnsi="Calibri" w:cs="Calibri"/>
        </w:rPr>
        <w:t xml:space="preserve">  </w:t>
      </w:r>
    </w:p>
    <w:p w14:paraId="58CC3277" w14:textId="36A7B6A3"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 </w:t>
      </w:r>
    </w:p>
    <w:p w14:paraId="54517A86" w14:textId="39AECA3F" w:rsidR="1FA4D397" w:rsidRDefault="1FA4D397" w:rsidP="77D85327">
      <w:pPr>
        <w:spacing w:after="0" w:line="278" w:lineRule="auto"/>
        <w:rPr>
          <w:rFonts w:ascii="Calibri" w:eastAsia="Calibri" w:hAnsi="Calibri" w:cs="Calibri"/>
          <w:highlight w:val="yellow"/>
        </w:rPr>
      </w:pPr>
      <w:r w:rsidRPr="6727642F">
        <w:rPr>
          <w:rFonts w:ascii="Calibri" w:eastAsia="Calibri" w:hAnsi="Calibri" w:cs="Calibri"/>
        </w:rPr>
        <w:t xml:space="preserve">CDFIs play an important role in ensuring all Americans have access to safe and affordable financial services and responsible loan products to meet their needs and support them in achieving their financial goals. CDFIs have received praise across party lines for their role in revitalizing local economies </w:t>
      </w:r>
      <w:r w:rsidR="1C66926F" w:rsidRPr="74DAF038">
        <w:rPr>
          <w:rFonts w:ascii="Calibri" w:eastAsia="Calibri" w:hAnsi="Calibri" w:cs="Calibri"/>
        </w:rPr>
        <w:t xml:space="preserve">and have </w:t>
      </w:r>
      <w:r w:rsidR="1C66926F" w:rsidRPr="77D85327">
        <w:rPr>
          <w:rFonts w:ascii="Calibri" w:eastAsia="Calibri" w:hAnsi="Calibri" w:cs="Calibri"/>
        </w:rPr>
        <w:t>a strong track record of serving</w:t>
      </w:r>
      <w:r w:rsidR="1C66926F" w:rsidRPr="49809830">
        <w:rPr>
          <w:rFonts w:ascii="Calibri" w:eastAsia="Calibri" w:hAnsi="Calibri" w:cs="Calibri"/>
        </w:rPr>
        <w:t xml:space="preserve"> as financial first responders</w:t>
      </w:r>
      <w:r w:rsidR="1C66926F" w:rsidRPr="77D85327">
        <w:rPr>
          <w:rFonts w:ascii="Calibri" w:eastAsia="Calibri" w:hAnsi="Calibri" w:cs="Calibri"/>
        </w:rPr>
        <w:t xml:space="preserve"> during emergencies</w:t>
      </w:r>
      <w:r w:rsidRPr="77D85327">
        <w:rPr>
          <w:rFonts w:ascii="Calibri" w:eastAsia="Calibri" w:hAnsi="Calibri" w:cs="Calibri"/>
        </w:rPr>
        <w:t xml:space="preserve">. </w:t>
      </w:r>
      <w:r w:rsidR="46BCA537" w:rsidRPr="00D76DEE">
        <w:rPr>
          <w:rFonts w:ascii="Calibri" w:eastAsia="Calibri" w:hAnsi="Calibri" w:cs="Calibri"/>
          <w:highlight w:val="yellow"/>
        </w:rPr>
        <w:t>[P</w:t>
      </w:r>
      <w:r w:rsidR="46BCA537" w:rsidRPr="77D85327">
        <w:rPr>
          <w:rFonts w:ascii="Calibri" w:eastAsia="Calibri" w:hAnsi="Calibri" w:cs="Calibri"/>
          <w:highlight w:val="yellow"/>
        </w:rPr>
        <w:t>lease add a 2-3 sentence example of how your credit union has supported economic growth or helped your community recover from a disaster.</w:t>
      </w:r>
      <w:r w:rsidRPr="77D85327">
        <w:rPr>
          <w:rFonts w:ascii="Calibri" w:eastAsia="Calibri" w:hAnsi="Calibri" w:cs="Calibri"/>
          <w:highlight w:val="yellow"/>
        </w:rPr>
        <w:t xml:space="preserve"> For example</w:t>
      </w:r>
      <w:r w:rsidR="46BCA537" w:rsidRPr="77D85327">
        <w:rPr>
          <w:rFonts w:ascii="Calibri" w:eastAsia="Calibri" w:hAnsi="Calibri" w:cs="Calibri"/>
          <w:highlight w:val="yellow"/>
        </w:rPr>
        <w:t>:</w:t>
      </w:r>
    </w:p>
    <w:p w14:paraId="5CB76C47" w14:textId="375B9510" w:rsidR="1FA4D397" w:rsidRDefault="46BCA537" w:rsidP="77D85327">
      <w:pPr>
        <w:pStyle w:val="ListParagraph"/>
        <w:numPr>
          <w:ilvl w:val="0"/>
          <w:numId w:val="2"/>
        </w:numPr>
        <w:spacing w:after="0" w:line="278" w:lineRule="auto"/>
        <w:rPr>
          <w:rFonts w:ascii="Calibri" w:eastAsia="Calibri" w:hAnsi="Calibri" w:cs="Calibri"/>
          <w:highlight w:val="yellow"/>
        </w:rPr>
      </w:pPr>
      <w:r w:rsidRPr="77D85327">
        <w:rPr>
          <w:rFonts w:ascii="Calibri" w:eastAsia="Calibri" w:hAnsi="Calibri" w:cs="Calibri"/>
          <w:highlight w:val="yellow"/>
        </w:rPr>
        <w:t>Did you participate in PPP, keeping Americans employed by small businesses during the COVID-19 emergency?</w:t>
      </w:r>
    </w:p>
    <w:p w14:paraId="09B6231C" w14:textId="2E9CCD3D" w:rsidR="1FA4D397" w:rsidRDefault="46BCA537" w:rsidP="77D85327">
      <w:pPr>
        <w:pStyle w:val="ListParagraph"/>
        <w:numPr>
          <w:ilvl w:val="0"/>
          <w:numId w:val="2"/>
        </w:numPr>
        <w:spacing w:after="0" w:line="278" w:lineRule="auto"/>
        <w:rPr>
          <w:rFonts w:ascii="Calibri" w:eastAsia="Calibri" w:hAnsi="Calibri" w:cs="Calibri"/>
          <w:highlight w:val="yellow"/>
        </w:rPr>
      </w:pPr>
      <w:r w:rsidRPr="77D85327">
        <w:rPr>
          <w:rFonts w:ascii="Calibri" w:eastAsia="Calibri" w:hAnsi="Calibri" w:cs="Calibri"/>
          <w:highlight w:val="yellow"/>
        </w:rPr>
        <w:t>Have you expanded your small business, homeownership, or other asset-building initiatives with support from ECIP</w:t>
      </w:r>
      <w:r w:rsidR="5E31C017" w:rsidRPr="77D85327">
        <w:rPr>
          <w:rFonts w:ascii="Calibri" w:eastAsia="Calibri" w:hAnsi="Calibri" w:cs="Calibri"/>
          <w:highlight w:val="yellow"/>
        </w:rPr>
        <w:t xml:space="preserve"> or FA Awards</w:t>
      </w:r>
      <w:r w:rsidRPr="77D85327">
        <w:rPr>
          <w:rFonts w:ascii="Calibri" w:eastAsia="Calibri" w:hAnsi="Calibri" w:cs="Calibri"/>
          <w:highlight w:val="yellow"/>
        </w:rPr>
        <w:t>?</w:t>
      </w:r>
    </w:p>
    <w:p w14:paraId="2057D580" w14:textId="5998D198" w:rsidR="1FA4D397" w:rsidRDefault="46BCA537" w:rsidP="77D85327">
      <w:pPr>
        <w:pStyle w:val="ListParagraph"/>
        <w:numPr>
          <w:ilvl w:val="0"/>
          <w:numId w:val="2"/>
        </w:numPr>
        <w:spacing w:after="0" w:line="278" w:lineRule="auto"/>
        <w:rPr>
          <w:rFonts w:ascii="Calibri" w:eastAsia="Calibri" w:hAnsi="Calibri" w:cs="Calibri"/>
        </w:rPr>
      </w:pPr>
      <w:r w:rsidRPr="77D85327">
        <w:rPr>
          <w:rFonts w:ascii="Calibri" w:eastAsia="Calibri" w:hAnsi="Calibri" w:cs="Calibri"/>
          <w:highlight w:val="yellow"/>
        </w:rPr>
        <w:t>Have you supported rebuilding efforts after a disaster, helping members remain in their homes and retain their small businesse</w:t>
      </w:r>
      <w:r w:rsidRPr="00D76DEE">
        <w:rPr>
          <w:rFonts w:ascii="Calibri" w:eastAsia="Calibri" w:hAnsi="Calibri" w:cs="Calibri"/>
          <w:highlight w:val="yellow"/>
        </w:rPr>
        <w:t>s?]</w:t>
      </w:r>
    </w:p>
    <w:p w14:paraId="0D5DDD2C" w14:textId="75F27E11" w:rsidR="1FA4D397" w:rsidRDefault="1FA4D397" w:rsidP="77D85327">
      <w:pPr>
        <w:spacing w:after="0" w:line="278" w:lineRule="auto"/>
        <w:rPr>
          <w:rFonts w:ascii="Calibri" w:eastAsia="Calibri" w:hAnsi="Calibri" w:cs="Calibri"/>
        </w:rPr>
      </w:pPr>
    </w:p>
    <w:p w14:paraId="670C5A61" w14:textId="0B81F8BD"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With continued grant funding from the CDFI Fund, CDFIs will continue to be able to meet </w:t>
      </w:r>
      <w:r w:rsidR="6B6E1F55" w:rsidRPr="77D85327">
        <w:rPr>
          <w:rFonts w:ascii="Calibri" w:eastAsia="Calibri" w:hAnsi="Calibri" w:cs="Calibri"/>
        </w:rPr>
        <w:t>Americans’ pressing financial</w:t>
      </w:r>
      <w:r w:rsidRPr="6727642F">
        <w:rPr>
          <w:rFonts w:ascii="Calibri" w:eastAsia="Calibri" w:hAnsi="Calibri" w:cs="Calibri"/>
        </w:rPr>
        <w:t xml:space="preserve"> needs and help build stronger local economies.  </w:t>
      </w:r>
    </w:p>
    <w:p w14:paraId="3E3D0487" w14:textId="5578CEF5"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 </w:t>
      </w:r>
    </w:p>
    <w:p w14:paraId="23B3782E" w14:textId="17A28242" w:rsidR="1FA4D397" w:rsidRDefault="1FA4D397" w:rsidP="5D013250">
      <w:pPr>
        <w:spacing w:after="0" w:line="278" w:lineRule="auto"/>
        <w:rPr>
          <w:rFonts w:ascii="Calibri" w:eastAsia="Calibri" w:hAnsi="Calibri" w:cs="Calibri"/>
        </w:rPr>
      </w:pPr>
      <w:r w:rsidRPr="6727642F">
        <w:rPr>
          <w:rFonts w:ascii="Calibri" w:eastAsia="Calibri" w:hAnsi="Calibri" w:cs="Calibri"/>
        </w:rPr>
        <w:lastRenderedPageBreak/>
        <w:t xml:space="preserve">Given the clear benefits of CDFI funding for people and communities in our </w:t>
      </w:r>
      <w:r w:rsidR="51396C1D" w:rsidRPr="77D85327">
        <w:rPr>
          <w:rFonts w:ascii="Calibri" w:eastAsia="Calibri" w:hAnsi="Calibri" w:cs="Calibri"/>
          <w:highlight w:val="yellow"/>
        </w:rPr>
        <w:t>S</w:t>
      </w:r>
      <w:r w:rsidRPr="77D85327">
        <w:rPr>
          <w:rFonts w:ascii="Calibri" w:eastAsia="Calibri" w:hAnsi="Calibri" w:cs="Calibri"/>
          <w:highlight w:val="yellow"/>
        </w:rPr>
        <w:t>tate/</w:t>
      </w:r>
      <w:r w:rsidRPr="6727642F">
        <w:rPr>
          <w:rFonts w:ascii="Calibri" w:eastAsia="Calibri" w:hAnsi="Calibri" w:cs="Calibri"/>
          <w:highlight w:val="yellow"/>
        </w:rPr>
        <w:t>district</w:t>
      </w:r>
      <w:r w:rsidRPr="6727642F">
        <w:rPr>
          <w:rFonts w:ascii="Calibri" w:eastAsia="Calibri" w:hAnsi="Calibri" w:cs="Calibri"/>
        </w:rPr>
        <w:t xml:space="preserve"> and across the country, we </w:t>
      </w:r>
      <w:r w:rsidR="264768A7" w:rsidRPr="77D85327">
        <w:rPr>
          <w:rFonts w:ascii="Calibri" w:eastAsia="Calibri" w:hAnsi="Calibri" w:cs="Calibri"/>
        </w:rPr>
        <w:t xml:space="preserve">ask </w:t>
      </w:r>
      <w:r w:rsidRPr="6727642F">
        <w:rPr>
          <w:rFonts w:ascii="Calibri" w:eastAsia="Calibri" w:hAnsi="Calibri" w:cs="Calibri"/>
        </w:rPr>
        <w:t xml:space="preserve">that you </w:t>
      </w:r>
      <w:r w:rsidR="2096BD65" w:rsidRPr="77D85327">
        <w:rPr>
          <w:rFonts w:ascii="Calibri" w:eastAsia="Calibri" w:hAnsi="Calibri" w:cs="Calibri"/>
        </w:rPr>
        <w:t xml:space="preserve">request </w:t>
      </w:r>
      <w:r w:rsidRPr="5D2E37D3">
        <w:rPr>
          <w:rFonts w:ascii="Calibri" w:eastAsia="Calibri" w:hAnsi="Calibri" w:cs="Calibri"/>
        </w:rPr>
        <w:t>appropriation</w:t>
      </w:r>
      <w:r w:rsidR="21570484" w:rsidRPr="5D2E37D3">
        <w:rPr>
          <w:rFonts w:ascii="Calibri" w:eastAsia="Calibri" w:hAnsi="Calibri" w:cs="Calibri"/>
        </w:rPr>
        <w:t>s</w:t>
      </w:r>
      <w:r w:rsidRPr="6727642F">
        <w:rPr>
          <w:rFonts w:ascii="Calibri" w:eastAsia="Calibri" w:hAnsi="Calibri" w:cs="Calibri"/>
        </w:rPr>
        <w:t xml:space="preserve"> of $3</w:t>
      </w:r>
      <w:r w:rsidR="23F702AE" w:rsidRPr="6727642F">
        <w:rPr>
          <w:rFonts w:ascii="Calibri" w:eastAsia="Calibri" w:hAnsi="Calibri" w:cs="Calibri"/>
        </w:rPr>
        <w:t>54</w:t>
      </w:r>
      <w:r w:rsidRPr="6727642F">
        <w:rPr>
          <w:rFonts w:ascii="Calibri" w:eastAsia="Calibri" w:hAnsi="Calibri" w:cs="Calibri"/>
        </w:rPr>
        <w:t xml:space="preserve"> million for the CDFI Fund</w:t>
      </w:r>
      <w:r w:rsidR="7E3F5FB3" w:rsidRPr="77D85327">
        <w:rPr>
          <w:rFonts w:ascii="Calibri" w:eastAsia="Calibri" w:hAnsi="Calibri" w:cs="Calibri"/>
        </w:rPr>
        <w:t xml:space="preserve"> and oppose any efforts to cut funding below current levels in the FY 2026 budget</w:t>
      </w:r>
      <w:r w:rsidRPr="77D85327">
        <w:rPr>
          <w:rFonts w:ascii="Calibri" w:eastAsia="Calibri" w:hAnsi="Calibri" w:cs="Calibri"/>
        </w:rPr>
        <w:t>.</w:t>
      </w:r>
      <w:r w:rsidRPr="6727642F">
        <w:rPr>
          <w:rFonts w:ascii="Calibri" w:eastAsia="Calibri" w:hAnsi="Calibri" w:cs="Calibri"/>
        </w:rPr>
        <w:t xml:space="preserve"> Your support for the Fund would have a profound impact on the future of </w:t>
      </w:r>
      <w:r w:rsidRPr="6727642F">
        <w:rPr>
          <w:rFonts w:ascii="Calibri" w:eastAsia="Calibri" w:hAnsi="Calibri" w:cs="Calibri"/>
          <w:highlight w:val="yellow"/>
        </w:rPr>
        <w:t>[State/</w:t>
      </w:r>
      <w:r w:rsidR="75962609" w:rsidRPr="77D85327">
        <w:rPr>
          <w:rFonts w:ascii="Calibri" w:eastAsia="Calibri" w:hAnsi="Calibri" w:cs="Calibri"/>
          <w:highlight w:val="yellow"/>
        </w:rPr>
        <w:t>d</w:t>
      </w:r>
      <w:r w:rsidRPr="77D85327">
        <w:rPr>
          <w:rFonts w:ascii="Calibri" w:eastAsia="Calibri" w:hAnsi="Calibri" w:cs="Calibri"/>
          <w:highlight w:val="yellow"/>
        </w:rPr>
        <w:t>istrict</w:t>
      </w:r>
      <w:r w:rsidRPr="6727642F">
        <w:rPr>
          <w:rFonts w:ascii="Calibri" w:eastAsia="Calibri" w:hAnsi="Calibri" w:cs="Calibri"/>
          <w:highlight w:val="yellow"/>
        </w:rPr>
        <w:t>]</w:t>
      </w:r>
      <w:r w:rsidRPr="6727642F">
        <w:rPr>
          <w:rFonts w:ascii="Calibri" w:eastAsia="Calibri" w:hAnsi="Calibri" w:cs="Calibri"/>
        </w:rPr>
        <w:t xml:space="preserve"> communities and would align squarely with shared values of promoting self-sufficiency and economic empowerment. Thank you for your consideration, and we look forward to the opportunity to discuss </w:t>
      </w:r>
      <w:r w:rsidR="62567492" w:rsidRPr="77D85327">
        <w:rPr>
          <w:rFonts w:ascii="Calibri" w:eastAsia="Calibri" w:hAnsi="Calibri" w:cs="Calibri"/>
        </w:rPr>
        <w:t>this</w:t>
      </w:r>
      <w:r w:rsidRPr="77D85327">
        <w:rPr>
          <w:rFonts w:ascii="Calibri" w:eastAsia="Calibri" w:hAnsi="Calibri" w:cs="Calibri"/>
        </w:rPr>
        <w:t xml:space="preserve"> </w:t>
      </w:r>
      <w:r w:rsidRPr="6727642F">
        <w:rPr>
          <w:rFonts w:ascii="Calibri" w:eastAsia="Calibri" w:hAnsi="Calibri" w:cs="Calibri"/>
        </w:rPr>
        <w:t xml:space="preserve">further. </w:t>
      </w:r>
    </w:p>
    <w:p w14:paraId="4E63FB37" w14:textId="59F4F7C7"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 </w:t>
      </w:r>
    </w:p>
    <w:p w14:paraId="36FADD35" w14:textId="72A591B8" w:rsidR="1FA4D397" w:rsidRDefault="1FA4D397" w:rsidP="5D013250">
      <w:pPr>
        <w:spacing w:after="0" w:line="278" w:lineRule="auto"/>
        <w:rPr>
          <w:rFonts w:ascii="Calibri" w:eastAsia="Calibri" w:hAnsi="Calibri" w:cs="Calibri"/>
        </w:rPr>
      </w:pPr>
      <w:r w:rsidRPr="6727642F">
        <w:rPr>
          <w:rFonts w:ascii="Calibri" w:eastAsia="Calibri" w:hAnsi="Calibri" w:cs="Calibri"/>
        </w:rPr>
        <w:t xml:space="preserve">Sincerely, </w:t>
      </w:r>
    </w:p>
    <w:p w14:paraId="4D4454CB" w14:textId="56B448AE" w:rsidR="1FA4D397" w:rsidRDefault="1FA4D397" w:rsidP="5D013250">
      <w:pPr>
        <w:spacing w:after="0" w:line="278" w:lineRule="auto"/>
        <w:rPr>
          <w:rFonts w:ascii="Calibri" w:eastAsia="Calibri" w:hAnsi="Calibri" w:cs="Calibri"/>
          <w:highlight w:val="yellow"/>
        </w:rPr>
      </w:pPr>
      <w:r w:rsidRPr="6727642F">
        <w:rPr>
          <w:rFonts w:ascii="Calibri" w:eastAsia="Calibri" w:hAnsi="Calibri" w:cs="Calibri"/>
          <w:highlight w:val="yellow"/>
        </w:rPr>
        <w:t>[Your Name, Role, Institution]</w:t>
      </w:r>
    </w:p>
    <w:p w14:paraId="4DECA5AA" w14:textId="0CD05E2F" w:rsidR="5D013250" w:rsidRDefault="5D013250" w:rsidP="5D013250">
      <w:pPr>
        <w:spacing w:after="0"/>
      </w:pPr>
    </w:p>
    <w:p w14:paraId="260C29F7" w14:textId="381DB0A2" w:rsidR="5D013250" w:rsidRDefault="5D013250" w:rsidP="5D013250">
      <w:pPr>
        <w:spacing w:after="0"/>
        <w:rPr>
          <w:rFonts w:ascii="Calibri" w:eastAsia="Calibri" w:hAnsi="Calibri" w:cs="Calibri"/>
          <w:highlight w:val="yellow"/>
        </w:rPr>
      </w:pPr>
    </w:p>
    <w:sectPr w:rsidR="5D01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28176"/>
    <w:multiLevelType w:val="hybridMultilevel"/>
    <w:tmpl w:val="56C8C478"/>
    <w:lvl w:ilvl="0" w:tplc="C70CC43E">
      <w:start w:val="1"/>
      <w:numFmt w:val="decimal"/>
      <w:lvlText w:val="%1."/>
      <w:lvlJc w:val="left"/>
      <w:pPr>
        <w:ind w:left="720" w:hanging="360"/>
      </w:pPr>
    </w:lvl>
    <w:lvl w:ilvl="1" w:tplc="195C5C8E">
      <w:start w:val="1"/>
      <w:numFmt w:val="lowerLetter"/>
      <w:lvlText w:val="%2."/>
      <w:lvlJc w:val="left"/>
      <w:pPr>
        <w:ind w:left="1440" w:hanging="360"/>
      </w:pPr>
    </w:lvl>
    <w:lvl w:ilvl="2" w:tplc="23E6B17C">
      <w:start w:val="1"/>
      <w:numFmt w:val="lowerRoman"/>
      <w:lvlText w:val="%3."/>
      <w:lvlJc w:val="right"/>
      <w:pPr>
        <w:ind w:left="2160" w:hanging="180"/>
      </w:pPr>
    </w:lvl>
    <w:lvl w:ilvl="3" w:tplc="645C8070">
      <w:start w:val="1"/>
      <w:numFmt w:val="decimal"/>
      <w:lvlText w:val="%4."/>
      <w:lvlJc w:val="left"/>
      <w:pPr>
        <w:ind w:left="2880" w:hanging="360"/>
      </w:pPr>
    </w:lvl>
    <w:lvl w:ilvl="4" w:tplc="B9B61DCA">
      <w:start w:val="1"/>
      <w:numFmt w:val="lowerLetter"/>
      <w:lvlText w:val="%5."/>
      <w:lvlJc w:val="left"/>
      <w:pPr>
        <w:ind w:left="3600" w:hanging="360"/>
      </w:pPr>
    </w:lvl>
    <w:lvl w:ilvl="5" w:tplc="3B3E30C4">
      <w:start w:val="1"/>
      <w:numFmt w:val="lowerRoman"/>
      <w:lvlText w:val="%6."/>
      <w:lvlJc w:val="right"/>
      <w:pPr>
        <w:ind w:left="4320" w:hanging="180"/>
      </w:pPr>
    </w:lvl>
    <w:lvl w:ilvl="6" w:tplc="23B42FC2">
      <w:start w:val="1"/>
      <w:numFmt w:val="decimal"/>
      <w:lvlText w:val="%7."/>
      <w:lvlJc w:val="left"/>
      <w:pPr>
        <w:ind w:left="5040" w:hanging="360"/>
      </w:pPr>
    </w:lvl>
    <w:lvl w:ilvl="7" w:tplc="8AE63290">
      <w:start w:val="1"/>
      <w:numFmt w:val="lowerLetter"/>
      <w:lvlText w:val="%8."/>
      <w:lvlJc w:val="left"/>
      <w:pPr>
        <w:ind w:left="5760" w:hanging="360"/>
      </w:pPr>
    </w:lvl>
    <w:lvl w:ilvl="8" w:tplc="0A38813A">
      <w:start w:val="1"/>
      <w:numFmt w:val="lowerRoman"/>
      <w:lvlText w:val="%9."/>
      <w:lvlJc w:val="right"/>
      <w:pPr>
        <w:ind w:left="6480" w:hanging="180"/>
      </w:pPr>
    </w:lvl>
  </w:abstractNum>
  <w:abstractNum w:abstractNumId="1" w15:restartNumberingAfterBreak="0">
    <w:nsid w:val="70F1A139"/>
    <w:multiLevelType w:val="hybridMultilevel"/>
    <w:tmpl w:val="FFFFFFFF"/>
    <w:lvl w:ilvl="0" w:tplc="5808A19A">
      <w:start w:val="1"/>
      <w:numFmt w:val="bullet"/>
      <w:lvlText w:val=""/>
      <w:lvlJc w:val="left"/>
      <w:pPr>
        <w:ind w:left="720" w:hanging="360"/>
      </w:pPr>
      <w:rPr>
        <w:rFonts w:ascii="Symbol" w:hAnsi="Symbol" w:hint="default"/>
      </w:rPr>
    </w:lvl>
    <w:lvl w:ilvl="1" w:tplc="004E2D0E">
      <w:start w:val="1"/>
      <w:numFmt w:val="bullet"/>
      <w:lvlText w:val="o"/>
      <w:lvlJc w:val="left"/>
      <w:pPr>
        <w:ind w:left="1440" w:hanging="360"/>
      </w:pPr>
      <w:rPr>
        <w:rFonts w:ascii="Courier New" w:hAnsi="Courier New" w:hint="default"/>
      </w:rPr>
    </w:lvl>
    <w:lvl w:ilvl="2" w:tplc="CB0E7C06">
      <w:start w:val="1"/>
      <w:numFmt w:val="bullet"/>
      <w:lvlText w:val=""/>
      <w:lvlJc w:val="left"/>
      <w:pPr>
        <w:ind w:left="2160" w:hanging="360"/>
      </w:pPr>
      <w:rPr>
        <w:rFonts w:ascii="Wingdings" w:hAnsi="Wingdings" w:hint="default"/>
      </w:rPr>
    </w:lvl>
    <w:lvl w:ilvl="3" w:tplc="7B3640A6">
      <w:start w:val="1"/>
      <w:numFmt w:val="bullet"/>
      <w:lvlText w:val=""/>
      <w:lvlJc w:val="left"/>
      <w:pPr>
        <w:ind w:left="2880" w:hanging="360"/>
      </w:pPr>
      <w:rPr>
        <w:rFonts w:ascii="Symbol" w:hAnsi="Symbol" w:hint="default"/>
      </w:rPr>
    </w:lvl>
    <w:lvl w:ilvl="4" w:tplc="6B1230A4">
      <w:start w:val="1"/>
      <w:numFmt w:val="bullet"/>
      <w:lvlText w:val="o"/>
      <w:lvlJc w:val="left"/>
      <w:pPr>
        <w:ind w:left="3600" w:hanging="360"/>
      </w:pPr>
      <w:rPr>
        <w:rFonts w:ascii="Courier New" w:hAnsi="Courier New" w:hint="default"/>
      </w:rPr>
    </w:lvl>
    <w:lvl w:ilvl="5" w:tplc="55ECC940">
      <w:start w:val="1"/>
      <w:numFmt w:val="bullet"/>
      <w:lvlText w:val=""/>
      <w:lvlJc w:val="left"/>
      <w:pPr>
        <w:ind w:left="4320" w:hanging="360"/>
      </w:pPr>
      <w:rPr>
        <w:rFonts w:ascii="Wingdings" w:hAnsi="Wingdings" w:hint="default"/>
      </w:rPr>
    </w:lvl>
    <w:lvl w:ilvl="6" w:tplc="3B20C724">
      <w:start w:val="1"/>
      <w:numFmt w:val="bullet"/>
      <w:lvlText w:val=""/>
      <w:lvlJc w:val="left"/>
      <w:pPr>
        <w:ind w:left="5040" w:hanging="360"/>
      </w:pPr>
      <w:rPr>
        <w:rFonts w:ascii="Symbol" w:hAnsi="Symbol" w:hint="default"/>
      </w:rPr>
    </w:lvl>
    <w:lvl w:ilvl="7" w:tplc="43D466FA">
      <w:start w:val="1"/>
      <w:numFmt w:val="bullet"/>
      <w:lvlText w:val="o"/>
      <w:lvlJc w:val="left"/>
      <w:pPr>
        <w:ind w:left="5760" w:hanging="360"/>
      </w:pPr>
      <w:rPr>
        <w:rFonts w:ascii="Courier New" w:hAnsi="Courier New" w:hint="default"/>
      </w:rPr>
    </w:lvl>
    <w:lvl w:ilvl="8" w:tplc="1BCA8608">
      <w:start w:val="1"/>
      <w:numFmt w:val="bullet"/>
      <w:lvlText w:val=""/>
      <w:lvlJc w:val="left"/>
      <w:pPr>
        <w:ind w:left="6480" w:hanging="360"/>
      </w:pPr>
      <w:rPr>
        <w:rFonts w:ascii="Wingdings" w:hAnsi="Wingdings" w:hint="default"/>
      </w:rPr>
    </w:lvl>
  </w:abstractNum>
  <w:num w:numId="1" w16cid:durableId="758723229">
    <w:abstractNumId w:val="0"/>
  </w:num>
  <w:num w:numId="2" w16cid:durableId="167171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4502A4"/>
    <w:rsid w:val="00012D8E"/>
    <w:rsid w:val="000579AA"/>
    <w:rsid w:val="00057EB9"/>
    <w:rsid w:val="00060C70"/>
    <w:rsid w:val="00064F53"/>
    <w:rsid w:val="000701FE"/>
    <w:rsid w:val="000C5AD5"/>
    <w:rsid w:val="000C5F28"/>
    <w:rsid w:val="0012523D"/>
    <w:rsid w:val="001572F3"/>
    <w:rsid w:val="0019360B"/>
    <w:rsid w:val="001946D9"/>
    <w:rsid w:val="00196A9A"/>
    <w:rsid w:val="001A6140"/>
    <w:rsid w:val="001D4490"/>
    <w:rsid w:val="0025551E"/>
    <w:rsid w:val="00283107"/>
    <w:rsid w:val="003133AC"/>
    <w:rsid w:val="00320564"/>
    <w:rsid w:val="003471F9"/>
    <w:rsid w:val="003547D4"/>
    <w:rsid w:val="003727E0"/>
    <w:rsid w:val="0037409F"/>
    <w:rsid w:val="003A22F4"/>
    <w:rsid w:val="003C4211"/>
    <w:rsid w:val="00421F00"/>
    <w:rsid w:val="00432272"/>
    <w:rsid w:val="0047233C"/>
    <w:rsid w:val="00491152"/>
    <w:rsid w:val="004A1AEC"/>
    <w:rsid w:val="004C7819"/>
    <w:rsid w:val="004F42FE"/>
    <w:rsid w:val="005075CC"/>
    <w:rsid w:val="00561426"/>
    <w:rsid w:val="005719C2"/>
    <w:rsid w:val="005A4A3D"/>
    <w:rsid w:val="005E7D04"/>
    <w:rsid w:val="005E7DAA"/>
    <w:rsid w:val="006324FE"/>
    <w:rsid w:val="0064140A"/>
    <w:rsid w:val="006626C4"/>
    <w:rsid w:val="006B37B0"/>
    <w:rsid w:val="006E57E4"/>
    <w:rsid w:val="007223A3"/>
    <w:rsid w:val="00722E0A"/>
    <w:rsid w:val="00725B7E"/>
    <w:rsid w:val="007977FE"/>
    <w:rsid w:val="007A1020"/>
    <w:rsid w:val="007F3EAF"/>
    <w:rsid w:val="008B6C96"/>
    <w:rsid w:val="008C4CC7"/>
    <w:rsid w:val="009556CC"/>
    <w:rsid w:val="00972BA5"/>
    <w:rsid w:val="00995DC3"/>
    <w:rsid w:val="009E5E81"/>
    <w:rsid w:val="009F724C"/>
    <w:rsid w:val="00A00721"/>
    <w:rsid w:val="00A226B7"/>
    <w:rsid w:val="00A43E40"/>
    <w:rsid w:val="00A7022B"/>
    <w:rsid w:val="00A86CE3"/>
    <w:rsid w:val="00A93231"/>
    <w:rsid w:val="00AC229A"/>
    <w:rsid w:val="00B010E2"/>
    <w:rsid w:val="00B33092"/>
    <w:rsid w:val="00B65AA9"/>
    <w:rsid w:val="00B72D5B"/>
    <w:rsid w:val="00C06A82"/>
    <w:rsid w:val="00C1468D"/>
    <w:rsid w:val="00C3207C"/>
    <w:rsid w:val="00C9DE34"/>
    <w:rsid w:val="00CA15AA"/>
    <w:rsid w:val="00CD3574"/>
    <w:rsid w:val="00D76DEE"/>
    <w:rsid w:val="00D83B32"/>
    <w:rsid w:val="00DD6B8C"/>
    <w:rsid w:val="00DF7005"/>
    <w:rsid w:val="00E54070"/>
    <w:rsid w:val="00E614BB"/>
    <w:rsid w:val="00EA4B4E"/>
    <w:rsid w:val="00F069C2"/>
    <w:rsid w:val="00F23781"/>
    <w:rsid w:val="00F50CC8"/>
    <w:rsid w:val="00FA727E"/>
    <w:rsid w:val="00FB71D7"/>
    <w:rsid w:val="0CE2925F"/>
    <w:rsid w:val="0E7BEFC9"/>
    <w:rsid w:val="0EBF4BDA"/>
    <w:rsid w:val="1028A25B"/>
    <w:rsid w:val="131BA86F"/>
    <w:rsid w:val="1636F902"/>
    <w:rsid w:val="1658EC8E"/>
    <w:rsid w:val="1678C0F7"/>
    <w:rsid w:val="1BB1308B"/>
    <w:rsid w:val="1C66926F"/>
    <w:rsid w:val="1D50FBE5"/>
    <w:rsid w:val="1FA4D397"/>
    <w:rsid w:val="1FE53C2D"/>
    <w:rsid w:val="2096BD65"/>
    <w:rsid w:val="20F3DB2C"/>
    <w:rsid w:val="21570484"/>
    <w:rsid w:val="222F2596"/>
    <w:rsid w:val="23E94712"/>
    <w:rsid w:val="23F702AE"/>
    <w:rsid w:val="25F82BC1"/>
    <w:rsid w:val="264768A7"/>
    <w:rsid w:val="26637405"/>
    <w:rsid w:val="2C8A6D71"/>
    <w:rsid w:val="2E89A0C3"/>
    <w:rsid w:val="34876FE2"/>
    <w:rsid w:val="36DDA76C"/>
    <w:rsid w:val="372D3ECD"/>
    <w:rsid w:val="3747C23B"/>
    <w:rsid w:val="3AE3F807"/>
    <w:rsid w:val="3AF4D619"/>
    <w:rsid w:val="401DABD3"/>
    <w:rsid w:val="445E1033"/>
    <w:rsid w:val="46BCA537"/>
    <w:rsid w:val="49809830"/>
    <w:rsid w:val="4D60E887"/>
    <w:rsid w:val="4F0A2814"/>
    <w:rsid w:val="51396C1D"/>
    <w:rsid w:val="51E0E29E"/>
    <w:rsid w:val="580B9D3A"/>
    <w:rsid w:val="58C6F9CD"/>
    <w:rsid w:val="590F798D"/>
    <w:rsid w:val="5AE00DAF"/>
    <w:rsid w:val="5BC503E6"/>
    <w:rsid w:val="5D013250"/>
    <w:rsid w:val="5D2E37D3"/>
    <w:rsid w:val="5E31C017"/>
    <w:rsid w:val="60587EF7"/>
    <w:rsid w:val="62567492"/>
    <w:rsid w:val="66B6C1FB"/>
    <w:rsid w:val="6727642F"/>
    <w:rsid w:val="6A76528F"/>
    <w:rsid w:val="6B6E1F55"/>
    <w:rsid w:val="6DF6A37F"/>
    <w:rsid w:val="704502A4"/>
    <w:rsid w:val="7135DCD3"/>
    <w:rsid w:val="748370FA"/>
    <w:rsid w:val="74DAF038"/>
    <w:rsid w:val="74ED7FD7"/>
    <w:rsid w:val="75962609"/>
    <w:rsid w:val="75A8B0C2"/>
    <w:rsid w:val="77D85327"/>
    <w:rsid w:val="785AD161"/>
    <w:rsid w:val="7A3A8BEE"/>
    <w:rsid w:val="7AC34D37"/>
    <w:rsid w:val="7AF14565"/>
    <w:rsid w:val="7B9DAD46"/>
    <w:rsid w:val="7E3F5FB3"/>
    <w:rsid w:val="7E4DAF6B"/>
    <w:rsid w:val="7F704D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02A4"/>
  <w15:chartTrackingRefBased/>
  <w15:docId w15:val="{77C4A142-0582-413C-BFA7-A6CD6D60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20286">
      <w:bodyDiv w:val="1"/>
      <w:marLeft w:val="0"/>
      <w:marRight w:val="0"/>
      <w:marTop w:val="0"/>
      <w:marBottom w:val="0"/>
      <w:divBdr>
        <w:top w:val="none" w:sz="0" w:space="0" w:color="auto"/>
        <w:left w:val="none" w:sz="0" w:space="0" w:color="auto"/>
        <w:bottom w:val="none" w:sz="0" w:space="0" w:color="auto"/>
        <w:right w:val="none" w:sz="0" w:space="0" w:color="auto"/>
      </w:divBdr>
      <w:divsChild>
        <w:div w:id="264307169">
          <w:marLeft w:val="0"/>
          <w:marRight w:val="0"/>
          <w:marTop w:val="0"/>
          <w:marBottom w:val="0"/>
          <w:divBdr>
            <w:top w:val="none" w:sz="0" w:space="0" w:color="auto"/>
            <w:left w:val="none" w:sz="0" w:space="0" w:color="auto"/>
            <w:bottom w:val="none" w:sz="0" w:space="0" w:color="auto"/>
            <w:right w:val="none" w:sz="0" w:space="0" w:color="auto"/>
          </w:divBdr>
        </w:div>
        <w:div w:id="523833289">
          <w:marLeft w:val="0"/>
          <w:marRight w:val="0"/>
          <w:marTop w:val="0"/>
          <w:marBottom w:val="0"/>
          <w:divBdr>
            <w:top w:val="none" w:sz="0" w:space="0" w:color="auto"/>
            <w:left w:val="none" w:sz="0" w:space="0" w:color="auto"/>
            <w:bottom w:val="none" w:sz="0" w:space="0" w:color="auto"/>
            <w:right w:val="none" w:sz="0" w:space="0" w:color="auto"/>
          </w:divBdr>
        </w:div>
        <w:div w:id="709915478">
          <w:marLeft w:val="0"/>
          <w:marRight w:val="0"/>
          <w:marTop w:val="0"/>
          <w:marBottom w:val="0"/>
          <w:divBdr>
            <w:top w:val="none" w:sz="0" w:space="0" w:color="auto"/>
            <w:left w:val="none" w:sz="0" w:space="0" w:color="auto"/>
            <w:bottom w:val="none" w:sz="0" w:space="0" w:color="auto"/>
            <w:right w:val="none" w:sz="0" w:space="0" w:color="auto"/>
          </w:divBdr>
        </w:div>
        <w:div w:id="1184636814">
          <w:marLeft w:val="0"/>
          <w:marRight w:val="0"/>
          <w:marTop w:val="0"/>
          <w:marBottom w:val="0"/>
          <w:divBdr>
            <w:top w:val="none" w:sz="0" w:space="0" w:color="auto"/>
            <w:left w:val="none" w:sz="0" w:space="0" w:color="auto"/>
            <w:bottom w:val="none" w:sz="0" w:space="0" w:color="auto"/>
            <w:right w:val="none" w:sz="0" w:space="0" w:color="auto"/>
          </w:divBdr>
        </w:div>
        <w:div w:id="1433932885">
          <w:marLeft w:val="0"/>
          <w:marRight w:val="0"/>
          <w:marTop w:val="0"/>
          <w:marBottom w:val="0"/>
          <w:divBdr>
            <w:top w:val="none" w:sz="0" w:space="0" w:color="auto"/>
            <w:left w:val="none" w:sz="0" w:space="0" w:color="auto"/>
            <w:bottom w:val="none" w:sz="0" w:space="0" w:color="auto"/>
            <w:right w:val="none" w:sz="0" w:space="0" w:color="auto"/>
          </w:divBdr>
        </w:div>
        <w:div w:id="1504082280">
          <w:marLeft w:val="0"/>
          <w:marRight w:val="0"/>
          <w:marTop w:val="0"/>
          <w:marBottom w:val="0"/>
          <w:divBdr>
            <w:top w:val="none" w:sz="0" w:space="0" w:color="auto"/>
            <w:left w:val="none" w:sz="0" w:space="0" w:color="auto"/>
            <w:bottom w:val="none" w:sz="0" w:space="0" w:color="auto"/>
            <w:right w:val="none" w:sz="0" w:space="0" w:color="auto"/>
          </w:divBdr>
        </w:div>
      </w:divsChild>
    </w:div>
    <w:div w:id="1666321002">
      <w:bodyDiv w:val="1"/>
      <w:marLeft w:val="0"/>
      <w:marRight w:val="0"/>
      <w:marTop w:val="0"/>
      <w:marBottom w:val="0"/>
      <w:divBdr>
        <w:top w:val="none" w:sz="0" w:space="0" w:color="auto"/>
        <w:left w:val="none" w:sz="0" w:space="0" w:color="auto"/>
        <w:bottom w:val="none" w:sz="0" w:space="0" w:color="auto"/>
        <w:right w:val="none" w:sz="0" w:space="0" w:color="auto"/>
      </w:divBdr>
      <w:divsChild>
        <w:div w:id="193858292">
          <w:marLeft w:val="0"/>
          <w:marRight w:val="0"/>
          <w:marTop w:val="0"/>
          <w:marBottom w:val="0"/>
          <w:divBdr>
            <w:top w:val="none" w:sz="0" w:space="0" w:color="auto"/>
            <w:left w:val="none" w:sz="0" w:space="0" w:color="auto"/>
            <w:bottom w:val="none" w:sz="0" w:space="0" w:color="auto"/>
            <w:right w:val="none" w:sz="0" w:space="0" w:color="auto"/>
          </w:divBdr>
        </w:div>
        <w:div w:id="736778636">
          <w:marLeft w:val="0"/>
          <w:marRight w:val="0"/>
          <w:marTop w:val="0"/>
          <w:marBottom w:val="0"/>
          <w:divBdr>
            <w:top w:val="none" w:sz="0" w:space="0" w:color="auto"/>
            <w:left w:val="none" w:sz="0" w:space="0" w:color="auto"/>
            <w:bottom w:val="none" w:sz="0" w:space="0" w:color="auto"/>
            <w:right w:val="none" w:sz="0" w:space="0" w:color="auto"/>
          </w:divBdr>
        </w:div>
        <w:div w:id="836309436">
          <w:marLeft w:val="0"/>
          <w:marRight w:val="0"/>
          <w:marTop w:val="0"/>
          <w:marBottom w:val="0"/>
          <w:divBdr>
            <w:top w:val="none" w:sz="0" w:space="0" w:color="auto"/>
            <w:left w:val="none" w:sz="0" w:space="0" w:color="auto"/>
            <w:bottom w:val="none" w:sz="0" w:space="0" w:color="auto"/>
            <w:right w:val="none" w:sz="0" w:space="0" w:color="auto"/>
          </w:divBdr>
        </w:div>
        <w:div w:id="973679984">
          <w:marLeft w:val="0"/>
          <w:marRight w:val="0"/>
          <w:marTop w:val="0"/>
          <w:marBottom w:val="0"/>
          <w:divBdr>
            <w:top w:val="none" w:sz="0" w:space="0" w:color="auto"/>
            <w:left w:val="none" w:sz="0" w:space="0" w:color="auto"/>
            <w:bottom w:val="none" w:sz="0" w:space="0" w:color="auto"/>
            <w:right w:val="none" w:sz="0" w:space="0" w:color="auto"/>
          </w:divBdr>
        </w:div>
        <w:div w:id="1673488586">
          <w:marLeft w:val="0"/>
          <w:marRight w:val="0"/>
          <w:marTop w:val="0"/>
          <w:marBottom w:val="0"/>
          <w:divBdr>
            <w:top w:val="none" w:sz="0" w:space="0" w:color="auto"/>
            <w:left w:val="none" w:sz="0" w:space="0" w:color="auto"/>
            <w:bottom w:val="none" w:sz="0" w:space="0" w:color="auto"/>
            <w:right w:val="none" w:sz="0" w:space="0" w:color="auto"/>
          </w:divBdr>
        </w:div>
        <w:div w:id="184046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Lee</dc:creator>
  <cp:keywords/>
  <dc:description/>
  <cp:lastModifiedBy>Alexis Iwanisziw</cp:lastModifiedBy>
  <cp:revision>40</cp:revision>
  <dcterms:created xsi:type="dcterms:W3CDTF">2024-11-15T23:33:00Z</dcterms:created>
  <dcterms:modified xsi:type="dcterms:W3CDTF">2024-12-11T19:01:00Z</dcterms:modified>
</cp:coreProperties>
</file>